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16" w:rsidRPr="001D5FB5" w:rsidRDefault="005D3A1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Strong"/>
          <w:rFonts w:ascii="Roboto" w:hAnsi="Roboto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:rsidR="005D3A16" w:rsidRPr="001D5FB5" w:rsidRDefault="005D3A1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Strong"/>
          <w:rFonts w:ascii="Roboto" w:hAnsi="Roboto"/>
          <w:sz w:val="23"/>
          <w:szCs w:val="23"/>
          <w:bdr w:val="none" w:sz="0" w:space="0" w:color="auto" w:frame="1"/>
        </w:rPr>
      </w:pPr>
      <w:r w:rsidRPr="001D5FB5">
        <w:rPr>
          <w:rStyle w:val="Strong"/>
          <w:rFonts w:ascii="Roboto" w:hAnsi="Roboto"/>
          <w:sz w:val="23"/>
          <w:szCs w:val="23"/>
          <w:bdr w:val="none" w:sz="0" w:space="0" w:color="auto" w:frame="1"/>
        </w:rPr>
        <w:t>Project-Based Vouchers</w:t>
      </w:r>
    </w:p>
    <w:p w:rsidR="0033129A" w:rsidRPr="001D5FB5" w:rsidRDefault="0033129A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Strong"/>
          <w:rFonts w:ascii="Roboto" w:hAnsi="Roboto"/>
          <w:sz w:val="23"/>
          <w:szCs w:val="23"/>
          <w:bdr w:val="none" w:sz="0" w:space="0" w:color="auto" w:frame="1"/>
        </w:rPr>
      </w:pPr>
    </w:p>
    <w:p w:rsidR="0033129A" w:rsidRPr="001D5FB5" w:rsidRDefault="0033129A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</w:pPr>
      <w:r w:rsidRPr="001D5FB5"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  <w:t>To apply for a Project-Based Vouc</w:t>
      </w:r>
      <w:r w:rsidR="005D3A16" w:rsidRPr="001D5FB5"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  <w:t>her</w:t>
      </w:r>
      <w:r w:rsidRPr="001D5FB5"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  <w:t xml:space="preserve">, you must visit </w:t>
      </w:r>
      <w:r w:rsidR="005D3A16" w:rsidRPr="001D5FB5"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  <w:t xml:space="preserve">the </w:t>
      </w:r>
      <w:r w:rsidRPr="001D5FB5"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  <w:t xml:space="preserve">property you are interested in and fill out an application. </w:t>
      </w:r>
    </w:p>
    <w:p w:rsidR="0033129A" w:rsidRPr="001D5FB5" w:rsidRDefault="0033129A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</w:pPr>
    </w:p>
    <w:p w:rsidR="0033129A" w:rsidRPr="001D5FB5" w:rsidRDefault="005D3A1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</w:pPr>
      <w:r w:rsidRPr="001D5FB5"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  <w:t>The following</w:t>
      </w:r>
      <w:r w:rsidR="0033129A" w:rsidRPr="001D5FB5"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  <w:t xml:space="preserve"> properties </w:t>
      </w:r>
      <w:r w:rsidRPr="001D5FB5"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  <w:t>have</w:t>
      </w:r>
      <w:r w:rsidR="0033129A" w:rsidRPr="001D5FB5"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  <w:t xml:space="preserve"> ope</w:t>
      </w:r>
      <w:r w:rsidRPr="001D5FB5"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  <w:t>n wait lists for PBV units:</w:t>
      </w:r>
      <w:r w:rsidR="0033129A" w:rsidRPr="001D5FB5">
        <w:rPr>
          <w:rStyle w:val="Strong"/>
          <w:rFonts w:ascii="Roboto" w:hAnsi="Roboto"/>
          <w:b w:val="0"/>
          <w:sz w:val="23"/>
          <w:szCs w:val="23"/>
          <w:bdr w:val="none" w:sz="0" w:space="0" w:color="auto" w:frame="1"/>
        </w:rPr>
        <w:t xml:space="preserve"> </w:t>
      </w:r>
    </w:p>
    <w:p w:rsidR="0033129A" w:rsidRPr="001D5FB5" w:rsidRDefault="0033129A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Strong"/>
          <w:rFonts w:ascii="Roboto" w:hAnsi="Roboto"/>
          <w:sz w:val="23"/>
          <w:szCs w:val="23"/>
          <w:bdr w:val="none" w:sz="0" w:space="0" w:color="auto" w:frame="1"/>
        </w:rPr>
      </w:pPr>
    </w:p>
    <w:p w:rsidR="00711E56" w:rsidRPr="001D5FB5" w:rsidRDefault="009C3958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hyperlink r:id="rId4" w:tgtFrame="_blank" w:history="1">
        <w:r w:rsidR="00711E56" w:rsidRPr="001D5FB5">
          <w:rPr>
            <w:rStyle w:val="Hyperlink"/>
            <w:rFonts w:ascii="inherit" w:hAnsi="inherit"/>
            <w:color w:val="auto"/>
            <w:sz w:val="23"/>
            <w:szCs w:val="23"/>
            <w:u w:val="none"/>
            <w:bdr w:val="none" w:sz="0" w:space="0" w:color="auto" w:frame="1"/>
          </w:rPr>
          <w:t>Sedona Village</w:t>
        </w:r>
      </w:hyperlink>
      <w:r w:rsidR="00711E56" w:rsidRPr="001D5FB5">
        <w:rPr>
          <w:rFonts w:ascii="Roboto" w:hAnsi="Roboto"/>
          <w:sz w:val="23"/>
          <w:szCs w:val="23"/>
        </w:rPr>
        <w:t> – 55 and over</w:t>
      </w:r>
      <w:r w:rsidR="00711E56" w:rsidRPr="001D5FB5">
        <w:rPr>
          <w:rFonts w:ascii="Roboto" w:hAnsi="Roboto"/>
          <w:sz w:val="23"/>
          <w:szCs w:val="23"/>
        </w:rPr>
        <w:br/>
        <w:t>2800 Sedona Ranch Road</w:t>
      </w:r>
      <w:r w:rsidR="00711E56" w:rsidRPr="001D5FB5">
        <w:rPr>
          <w:rFonts w:ascii="Roboto" w:hAnsi="Roboto"/>
          <w:sz w:val="23"/>
          <w:szCs w:val="23"/>
        </w:rPr>
        <w:br/>
        <w:t>Fort Worth, TX 76131</w:t>
      </w:r>
      <w:r w:rsidR="00711E56" w:rsidRPr="001D5FB5">
        <w:rPr>
          <w:rFonts w:ascii="Roboto" w:hAnsi="Roboto"/>
          <w:sz w:val="23"/>
          <w:szCs w:val="23"/>
        </w:rPr>
        <w:br/>
        <w:t>817-232-9300</w:t>
      </w:r>
    </w:p>
    <w:p w:rsidR="005D3A16" w:rsidRPr="001D5FB5" w:rsidRDefault="005D3A1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Hyperlink"/>
          <w:rFonts w:ascii="inherit" w:hAnsi="inherit"/>
          <w:color w:val="auto"/>
          <w:sz w:val="23"/>
          <w:szCs w:val="23"/>
          <w:u w:val="none"/>
          <w:bdr w:val="none" w:sz="0" w:space="0" w:color="auto" w:frame="1"/>
        </w:rPr>
      </w:pPr>
    </w:p>
    <w:p w:rsidR="00711E56" w:rsidRPr="001D5FB5" w:rsidRDefault="009C3958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hyperlink r:id="rId5" w:tgtFrame="_blank" w:history="1">
        <w:r w:rsidR="00711E56" w:rsidRPr="001D5FB5">
          <w:rPr>
            <w:rStyle w:val="Hyperlink"/>
            <w:rFonts w:ascii="inherit" w:hAnsi="inherit"/>
            <w:color w:val="auto"/>
            <w:sz w:val="23"/>
            <w:szCs w:val="23"/>
            <w:u w:val="none"/>
            <w:bdr w:val="none" w:sz="0" w:space="0" w:color="auto" w:frame="1"/>
          </w:rPr>
          <w:t>Pavilion at Samuels Avenue</w:t>
        </w:r>
      </w:hyperlink>
      <w:r w:rsidR="00711E56" w:rsidRPr="001D5FB5">
        <w:rPr>
          <w:rFonts w:ascii="Roboto" w:hAnsi="Roboto"/>
          <w:sz w:val="23"/>
          <w:szCs w:val="23"/>
        </w:rPr>
        <w:br/>
        <w:t>1120 Samuels Avenue</w:t>
      </w:r>
      <w:r w:rsidR="00711E56" w:rsidRPr="001D5FB5">
        <w:rPr>
          <w:rFonts w:ascii="Roboto" w:hAnsi="Roboto"/>
          <w:sz w:val="23"/>
          <w:szCs w:val="23"/>
        </w:rPr>
        <w:br/>
        <w:t>Fort Worth, TX 76106</w:t>
      </w:r>
      <w:r w:rsidR="00711E56" w:rsidRPr="001D5FB5">
        <w:rPr>
          <w:rFonts w:ascii="Roboto" w:hAnsi="Roboto"/>
          <w:sz w:val="23"/>
          <w:szCs w:val="23"/>
        </w:rPr>
        <w:br/>
        <w:t>817-348-9204</w:t>
      </w:r>
    </w:p>
    <w:p w:rsidR="005D3A16" w:rsidRPr="001D5FB5" w:rsidRDefault="005D3A1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Hyperlink"/>
          <w:rFonts w:ascii="inherit" w:hAnsi="inherit"/>
          <w:color w:val="auto"/>
          <w:sz w:val="23"/>
          <w:szCs w:val="23"/>
          <w:u w:val="none"/>
          <w:bdr w:val="none" w:sz="0" w:space="0" w:color="auto" w:frame="1"/>
        </w:rPr>
      </w:pPr>
    </w:p>
    <w:p w:rsidR="00711E56" w:rsidRPr="001D5FB5" w:rsidRDefault="009C3958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hyperlink r:id="rId6" w:tgtFrame="_blank" w:history="1">
        <w:r w:rsidR="00711E56" w:rsidRPr="001D5FB5">
          <w:rPr>
            <w:rStyle w:val="Hyperlink"/>
            <w:rFonts w:ascii="inherit" w:hAnsi="inherit"/>
            <w:color w:val="auto"/>
            <w:sz w:val="23"/>
            <w:szCs w:val="23"/>
            <w:u w:val="none"/>
            <w:bdr w:val="none" w:sz="0" w:space="0" w:color="auto" w:frame="1"/>
          </w:rPr>
          <w:t>Villas on the Hill</w:t>
        </w:r>
      </w:hyperlink>
      <w:r w:rsidR="00711E56" w:rsidRPr="001D5FB5">
        <w:rPr>
          <w:rFonts w:ascii="Roboto" w:hAnsi="Roboto"/>
          <w:sz w:val="23"/>
          <w:szCs w:val="23"/>
        </w:rPr>
        <w:br/>
        <w:t>5713 Lincoln Terrace Dr.</w:t>
      </w:r>
      <w:r w:rsidR="00711E56" w:rsidRPr="001D5FB5">
        <w:rPr>
          <w:rFonts w:ascii="Roboto" w:hAnsi="Roboto"/>
          <w:sz w:val="23"/>
          <w:szCs w:val="23"/>
        </w:rPr>
        <w:br/>
        <w:t>Fort Worth, TX 76107</w:t>
      </w:r>
      <w:r w:rsidR="00711E56" w:rsidRPr="001D5FB5">
        <w:rPr>
          <w:rFonts w:ascii="Roboto" w:hAnsi="Roboto"/>
          <w:sz w:val="23"/>
          <w:szCs w:val="23"/>
        </w:rPr>
        <w:br/>
        <w:t>817-735-0071</w:t>
      </w:r>
    </w:p>
    <w:p w:rsidR="005D3A16" w:rsidRPr="001D5FB5" w:rsidRDefault="005D3A1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Hyperlink"/>
          <w:rFonts w:ascii="inherit" w:hAnsi="inherit"/>
          <w:color w:val="auto"/>
          <w:sz w:val="23"/>
          <w:szCs w:val="23"/>
          <w:u w:val="none"/>
          <w:bdr w:val="none" w:sz="0" w:space="0" w:color="auto" w:frame="1"/>
        </w:rPr>
      </w:pPr>
    </w:p>
    <w:p w:rsidR="00711E56" w:rsidRPr="001D5FB5" w:rsidRDefault="009C3958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hyperlink r:id="rId7" w:tgtFrame="_blank" w:history="1">
        <w:r w:rsidR="00711E56" w:rsidRPr="001D5FB5">
          <w:rPr>
            <w:rStyle w:val="Hyperlink"/>
            <w:rFonts w:ascii="inherit" w:hAnsi="inherit"/>
            <w:color w:val="auto"/>
            <w:sz w:val="23"/>
            <w:szCs w:val="23"/>
            <w:u w:val="none"/>
            <w:bdr w:val="none" w:sz="0" w:space="0" w:color="auto" w:frame="1"/>
          </w:rPr>
          <w:t>Hunter Plaza</w:t>
        </w:r>
      </w:hyperlink>
      <w:r w:rsidR="00711E56" w:rsidRPr="001D5FB5">
        <w:rPr>
          <w:rFonts w:ascii="Roboto" w:hAnsi="Roboto"/>
          <w:sz w:val="23"/>
          <w:szCs w:val="23"/>
        </w:rPr>
        <w:br/>
        <w:t>605 W 1st St</w:t>
      </w:r>
      <w:r w:rsidR="00711E56" w:rsidRPr="001D5FB5">
        <w:rPr>
          <w:rFonts w:ascii="Roboto" w:hAnsi="Roboto"/>
          <w:sz w:val="23"/>
          <w:szCs w:val="23"/>
        </w:rPr>
        <w:br/>
        <w:t>Fort Worth TX 76102</w:t>
      </w:r>
      <w:r w:rsidR="00711E56" w:rsidRPr="001D5FB5">
        <w:rPr>
          <w:rFonts w:ascii="Roboto" w:hAnsi="Roboto"/>
          <w:sz w:val="23"/>
          <w:szCs w:val="23"/>
        </w:rPr>
        <w:br/>
        <w:t>817.333.2198</w:t>
      </w:r>
    </w:p>
    <w:p w:rsidR="005D3A16" w:rsidRPr="001D5FB5" w:rsidRDefault="005D3A1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</w:p>
    <w:p w:rsidR="00711E56" w:rsidRPr="001D5FB5" w:rsidRDefault="00711E5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1D5FB5">
        <w:rPr>
          <w:rFonts w:ascii="Roboto" w:hAnsi="Roboto"/>
          <w:sz w:val="23"/>
          <w:szCs w:val="23"/>
        </w:rPr>
        <w:t>Palm Tree Apartments</w:t>
      </w:r>
      <w:r w:rsidRPr="001D5FB5">
        <w:rPr>
          <w:rFonts w:ascii="Roboto" w:hAnsi="Roboto"/>
          <w:sz w:val="23"/>
          <w:szCs w:val="23"/>
        </w:rPr>
        <w:br/>
        <w:t>2625 Race St</w:t>
      </w:r>
      <w:r w:rsidRPr="001D5FB5">
        <w:rPr>
          <w:rFonts w:ascii="Roboto" w:hAnsi="Roboto"/>
          <w:sz w:val="23"/>
          <w:szCs w:val="23"/>
        </w:rPr>
        <w:br/>
        <w:t>Fort Worth TX 76111</w:t>
      </w:r>
      <w:r w:rsidRPr="001D5FB5">
        <w:rPr>
          <w:rFonts w:ascii="Roboto" w:hAnsi="Roboto"/>
          <w:sz w:val="23"/>
          <w:szCs w:val="23"/>
        </w:rPr>
        <w:br/>
        <w:t>682-841-1338</w:t>
      </w:r>
    </w:p>
    <w:p w:rsidR="005D3A16" w:rsidRPr="001D5FB5" w:rsidRDefault="005D3A1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</w:p>
    <w:p w:rsidR="00711E56" w:rsidRPr="001D5FB5" w:rsidRDefault="00711E5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1D5FB5">
        <w:rPr>
          <w:rFonts w:ascii="Roboto" w:hAnsi="Roboto"/>
          <w:sz w:val="23"/>
          <w:szCs w:val="23"/>
        </w:rPr>
        <w:t>Avondale Apartments</w:t>
      </w:r>
      <w:r w:rsidRPr="001D5FB5">
        <w:rPr>
          <w:rFonts w:ascii="Roboto" w:hAnsi="Roboto"/>
          <w:sz w:val="23"/>
          <w:szCs w:val="23"/>
        </w:rPr>
        <w:br/>
        <w:t>13101 Avondale Farms Rd</w:t>
      </w:r>
      <w:r w:rsidRPr="001D5FB5">
        <w:rPr>
          <w:rFonts w:ascii="Roboto" w:hAnsi="Roboto"/>
          <w:sz w:val="23"/>
          <w:szCs w:val="23"/>
        </w:rPr>
        <w:br/>
        <w:t>Fort Worth TX 76052</w:t>
      </w:r>
      <w:r w:rsidRPr="001D5FB5">
        <w:rPr>
          <w:rFonts w:ascii="Roboto" w:hAnsi="Roboto"/>
          <w:sz w:val="23"/>
          <w:szCs w:val="23"/>
        </w:rPr>
        <w:br/>
        <w:t>817-953-6060</w:t>
      </w:r>
    </w:p>
    <w:p w:rsidR="005D3A16" w:rsidRPr="001D5FB5" w:rsidRDefault="005D3A1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Hyperlink"/>
          <w:rFonts w:ascii="inherit" w:hAnsi="inherit"/>
          <w:color w:val="auto"/>
          <w:sz w:val="23"/>
          <w:szCs w:val="23"/>
          <w:u w:val="none"/>
          <w:bdr w:val="none" w:sz="0" w:space="0" w:color="auto" w:frame="1"/>
        </w:rPr>
      </w:pPr>
    </w:p>
    <w:p w:rsidR="00711E56" w:rsidRPr="001D5FB5" w:rsidRDefault="009C3958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hyperlink r:id="rId8" w:history="1">
        <w:r w:rsidR="00711E56" w:rsidRPr="001D5FB5">
          <w:rPr>
            <w:rStyle w:val="Hyperlink"/>
            <w:rFonts w:ascii="inherit" w:hAnsi="inherit"/>
            <w:color w:val="auto"/>
            <w:sz w:val="23"/>
            <w:szCs w:val="23"/>
            <w:u w:val="none"/>
            <w:bdr w:val="none" w:sz="0" w:space="0" w:color="auto" w:frame="1"/>
          </w:rPr>
          <w:t>Stallion Pointe Apartments</w:t>
        </w:r>
      </w:hyperlink>
      <w:r w:rsidR="00711E56" w:rsidRPr="001D5FB5">
        <w:rPr>
          <w:rFonts w:ascii="Roboto" w:hAnsi="Roboto"/>
          <w:sz w:val="23"/>
          <w:szCs w:val="23"/>
        </w:rPr>
        <w:br/>
        <w:t>9053 S. Race Street</w:t>
      </w:r>
      <w:r w:rsidR="00711E56" w:rsidRPr="001D5FB5">
        <w:rPr>
          <w:rFonts w:ascii="Roboto" w:hAnsi="Roboto"/>
          <w:sz w:val="23"/>
          <w:szCs w:val="23"/>
        </w:rPr>
        <w:br/>
        <w:t>Fort Worth TX 76140</w:t>
      </w:r>
      <w:r w:rsidR="00711E56" w:rsidRPr="001D5FB5">
        <w:rPr>
          <w:rFonts w:ascii="Roboto" w:hAnsi="Roboto"/>
          <w:sz w:val="23"/>
          <w:szCs w:val="23"/>
        </w:rPr>
        <w:br/>
        <w:t>682-990-3950</w:t>
      </w:r>
    </w:p>
    <w:p w:rsidR="00711E56" w:rsidRPr="001D5FB5" w:rsidRDefault="00711E5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1D5FB5">
        <w:rPr>
          <w:rFonts w:ascii="Roboto" w:hAnsi="Roboto"/>
          <w:sz w:val="23"/>
          <w:szCs w:val="23"/>
        </w:rPr>
        <w:t> </w:t>
      </w:r>
    </w:p>
    <w:p w:rsidR="00F465B5" w:rsidRPr="001D5FB5" w:rsidRDefault="0033129A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1D5FB5">
        <w:rPr>
          <w:rFonts w:ascii="Roboto" w:hAnsi="Roboto"/>
          <w:sz w:val="23"/>
          <w:szCs w:val="23"/>
        </w:rPr>
        <w:t xml:space="preserve">The following </w:t>
      </w:r>
      <w:r w:rsidR="005D3A16" w:rsidRPr="001D5FB5">
        <w:rPr>
          <w:rFonts w:ascii="Roboto" w:hAnsi="Roboto"/>
          <w:sz w:val="23"/>
          <w:szCs w:val="23"/>
        </w:rPr>
        <w:t xml:space="preserve">three </w:t>
      </w:r>
      <w:r w:rsidRPr="001D5FB5">
        <w:rPr>
          <w:rFonts w:ascii="Roboto" w:hAnsi="Roboto"/>
          <w:sz w:val="23"/>
          <w:szCs w:val="23"/>
        </w:rPr>
        <w:t xml:space="preserve">properties have open wait lists for Permanent Supportive Housing </w:t>
      </w:r>
      <w:r w:rsidR="005D3A16" w:rsidRPr="001D5FB5">
        <w:rPr>
          <w:rFonts w:ascii="Roboto" w:hAnsi="Roboto"/>
          <w:sz w:val="23"/>
          <w:szCs w:val="23"/>
        </w:rPr>
        <w:t xml:space="preserve">units </w:t>
      </w:r>
      <w:r w:rsidRPr="001D5FB5">
        <w:rPr>
          <w:rFonts w:ascii="Roboto" w:hAnsi="Roboto"/>
          <w:sz w:val="23"/>
          <w:szCs w:val="23"/>
        </w:rPr>
        <w:t xml:space="preserve">for individuals </w:t>
      </w:r>
      <w:r w:rsidR="00034990" w:rsidRPr="001D5FB5">
        <w:rPr>
          <w:rFonts w:ascii="Roboto" w:hAnsi="Roboto"/>
          <w:sz w:val="23"/>
          <w:szCs w:val="23"/>
        </w:rPr>
        <w:t>struggling with</w:t>
      </w:r>
      <w:r w:rsidRPr="001D5FB5">
        <w:rPr>
          <w:rFonts w:ascii="Roboto" w:hAnsi="Roboto"/>
          <w:sz w:val="23"/>
          <w:szCs w:val="23"/>
        </w:rPr>
        <w:t xml:space="preserve"> chronically homeless. To apply, you must be referred by the </w:t>
      </w:r>
      <w:r w:rsidRPr="001D5FB5">
        <w:rPr>
          <w:rFonts w:ascii="Roboto" w:hAnsi="Roboto"/>
          <w:b/>
          <w:sz w:val="23"/>
          <w:szCs w:val="23"/>
          <w:u w:val="single"/>
        </w:rPr>
        <w:t>Tarrant County Homeless Coalition</w:t>
      </w:r>
      <w:r w:rsidRPr="001D5FB5">
        <w:rPr>
          <w:rFonts w:ascii="Roboto" w:hAnsi="Roboto"/>
          <w:sz w:val="23"/>
          <w:szCs w:val="23"/>
        </w:rPr>
        <w:t xml:space="preserve"> (TCHC).</w:t>
      </w:r>
      <w:r w:rsidR="00034990" w:rsidRPr="001D5FB5">
        <w:rPr>
          <w:rFonts w:ascii="Roboto" w:hAnsi="Roboto"/>
          <w:sz w:val="23"/>
          <w:szCs w:val="23"/>
        </w:rPr>
        <w:t xml:space="preserve"> </w:t>
      </w:r>
      <w:r w:rsidR="000C5196" w:rsidRPr="001D5FB5">
        <w:rPr>
          <w:rFonts w:ascii="Roboto" w:hAnsi="Roboto"/>
          <w:sz w:val="23"/>
          <w:szCs w:val="23"/>
        </w:rPr>
        <w:t>Call TCHC at 817-996-8800.</w:t>
      </w:r>
    </w:p>
    <w:p w:rsidR="005D3A16" w:rsidRPr="001D5FB5" w:rsidRDefault="005D3A1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</w:p>
    <w:p w:rsidR="00711E56" w:rsidRPr="001D5FB5" w:rsidRDefault="00711E5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1D5FB5">
        <w:rPr>
          <w:rStyle w:val="Strong"/>
          <w:rFonts w:ascii="Roboto" w:hAnsi="Roboto"/>
          <w:sz w:val="23"/>
          <w:szCs w:val="23"/>
          <w:bdr w:val="none" w:sz="0" w:space="0" w:color="auto" w:frame="1"/>
        </w:rPr>
        <w:t>The Reserve at Quebec (11 units)</w:t>
      </w:r>
    </w:p>
    <w:p w:rsidR="00711E56" w:rsidRPr="001D5FB5" w:rsidRDefault="00711E5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1D5FB5">
        <w:rPr>
          <w:rFonts w:ascii="Roboto" w:hAnsi="Roboto"/>
          <w:sz w:val="23"/>
          <w:szCs w:val="23"/>
        </w:rPr>
        <w:t>6655 Calgary Ln</w:t>
      </w:r>
    </w:p>
    <w:p w:rsidR="00711E56" w:rsidRPr="001D5FB5" w:rsidRDefault="00711E5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1D5FB5">
        <w:rPr>
          <w:rFonts w:ascii="Roboto" w:hAnsi="Roboto"/>
          <w:sz w:val="23"/>
          <w:szCs w:val="23"/>
        </w:rPr>
        <w:lastRenderedPageBreak/>
        <w:t>Fort Worth, TX 76135</w:t>
      </w:r>
    </w:p>
    <w:p w:rsidR="00F465B5" w:rsidRPr="001D5FB5" w:rsidRDefault="00F465B5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Strong"/>
          <w:rFonts w:ascii="Roboto" w:hAnsi="Roboto"/>
          <w:sz w:val="23"/>
          <w:szCs w:val="23"/>
          <w:bdr w:val="none" w:sz="0" w:space="0" w:color="auto" w:frame="1"/>
        </w:rPr>
      </w:pPr>
    </w:p>
    <w:p w:rsidR="00711E56" w:rsidRPr="001D5FB5" w:rsidRDefault="00711E5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1D5FB5">
        <w:rPr>
          <w:rStyle w:val="Strong"/>
          <w:rFonts w:ascii="Roboto" w:hAnsi="Roboto"/>
          <w:sz w:val="23"/>
          <w:szCs w:val="23"/>
          <w:bdr w:val="none" w:sz="0" w:space="0" w:color="auto" w:frame="1"/>
        </w:rPr>
        <w:t>Mercantile (8 units)</w:t>
      </w:r>
    </w:p>
    <w:p w:rsidR="00711E56" w:rsidRPr="001D5FB5" w:rsidRDefault="00711E5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1D5FB5">
        <w:rPr>
          <w:rFonts w:ascii="Roboto" w:hAnsi="Roboto"/>
          <w:sz w:val="23"/>
          <w:szCs w:val="23"/>
        </w:rPr>
        <w:t xml:space="preserve">3600 </w:t>
      </w:r>
      <w:proofErr w:type="spellStart"/>
      <w:r w:rsidRPr="001D5FB5">
        <w:rPr>
          <w:rFonts w:ascii="Roboto" w:hAnsi="Roboto"/>
          <w:sz w:val="23"/>
          <w:szCs w:val="23"/>
        </w:rPr>
        <w:t>Tanacross</w:t>
      </w:r>
      <w:proofErr w:type="spellEnd"/>
      <w:r w:rsidRPr="001D5FB5">
        <w:rPr>
          <w:rFonts w:ascii="Roboto" w:hAnsi="Roboto"/>
          <w:sz w:val="23"/>
          <w:szCs w:val="23"/>
        </w:rPr>
        <w:t xml:space="preserve"> </w:t>
      </w:r>
      <w:proofErr w:type="spellStart"/>
      <w:r w:rsidRPr="001D5FB5">
        <w:rPr>
          <w:rFonts w:ascii="Roboto" w:hAnsi="Roboto"/>
          <w:sz w:val="23"/>
          <w:szCs w:val="23"/>
        </w:rPr>
        <w:t>Dr</w:t>
      </w:r>
      <w:proofErr w:type="spellEnd"/>
    </w:p>
    <w:p w:rsidR="00711E56" w:rsidRPr="001D5FB5" w:rsidRDefault="00711E5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1D5FB5">
        <w:rPr>
          <w:rFonts w:ascii="Roboto" w:hAnsi="Roboto"/>
          <w:sz w:val="23"/>
          <w:szCs w:val="23"/>
        </w:rPr>
        <w:t>Fort Worth, TX 76137</w:t>
      </w:r>
    </w:p>
    <w:p w:rsidR="00F465B5" w:rsidRPr="001D5FB5" w:rsidRDefault="00F465B5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Strong"/>
          <w:rFonts w:ascii="Roboto" w:hAnsi="Roboto"/>
          <w:sz w:val="23"/>
          <w:szCs w:val="23"/>
          <w:bdr w:val="none" w:sz="0" w:space="0" w:color="auto" w:frame="1"/>
        </w:rPr>
      </w:pPr>
    </w:p>
    <w:p w:rsidR="00711E56" w:rsidRPr="001D5FB5" w:rsidRDefault="00711E5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1D5FB5">
        <w:rPr>
          <w:rStyle w:val="Strong"/>
          <w:rFonts w:ascii="Roboto" w:hAnsi="Roboto"/>
          <w:sz w:val="23"/>
          <w:szCs w:val="23"/>
          <w:bdr w:val="none" w:sz="0" w:space="0" w:color="auto" w:frame="1"/>
        </w:rPr>
        <w:t>Harmon Senior Villas (</w:t>
      </w:r>
      <w:r w:rsidR="001215FC" w:rsidRPr="001D5FB5">
        <w:rPr>
          <w:rStyle w:val="Strong"/>
          <w:rFonts w:ascii="Roboto" w:hAnsi="Roboto"/>
          <w:sz w:val="23"/>
          <w:szCs w:val="23"/>
          <w:bdr w:val="none" w:sz="0" w:space="0" w:color="auto" w:frame="1"/>
        </w:rPr>
        <w:t xml:space="preserve">age </w:t>
      </w:r>
      <w:r w:rsidRPr="001D5FB5">
        <w:rPr>
          <w:rStyle w:val="Strong"/>
          <w:rFonts w:ascii="Roboto" w:hAnsi="Roboto"/>
          <w:sz w:val="23"/>
          <w:szCs w:val="23"/>
          <w:bdr w:val="none" w:sz="0" w:space="0" w:color="auto" w:frame="1"/>
        </w:rPr>
        <w:t>55+) (10 units)</w:t>
      </w:r>
    </w:p>
    <w:p w:rsidR="00711E56" w:rsidRPr="001D5FB5" w:rsidRDefault="00711E5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1D5FB5">
        <w:rPr>
          <w:rFonts w:ascii="Roboto" w:hAnsi="Roboto"/>
          <w:sz w:val="23"/>
          <w:szCs w:val="23"/>
        </w:rPr>
        <w:t>12801 Harmon Blvd</w:t>
      </w:r>
    </w:p>
    <w:p w:rsidR="00711E56" w:rsidRPr="001D5FB5" w:rsidRDefault="00711E56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1D5FB5">
        <w:rPr>
          <w:rFonts w:ascii="Roboto" w:hAnsi="Roboto"/>
          <w:sz w:val="23"/>
          <w:szCs w:val="23"/>
        </w:rPr>
        <w:t>Fort Worth, TX 76177</w:t>
      </w:r>
    </w:p>
    <w:p w:rsidR="00F465B5" w:rsidRPr="001D5FB5" w:rsidRDefault="00F465B5" w:rsidP="00711E56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</w:p>
    <w:p w:rsidR="000930CA" w:rsidRPr="001D5FB5" w:rsidRDefault="000930CA"/>
    <w:sectPr w:rsidR="000930CA" w:rsidRPr="001D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56"/>
    <w:rsid w:val="00034990"/>
    <w:rsid w:val="000930CA"/>
    <w:rsid w:val="000C5196"/>
    <w:rsid w:val="001215FC"/>
    <w:rsid w:val="001D5FB5"/>
    <w:rsid w:val="0033129A"/>
    <w:rsid w:val="004C5AC6"/>
    <w:rsid w:val="005D3A16"/>
    <w:rsid w:val="00711E56"/>
    <w:rsid w:val="009C3958"/>
    <w:rsid w:val="009D0284"/>
    <w:rsid w:val="00F4277C"/>
    <w:rsid w:val="00F4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DA3E0-D270-4A72-80B0-4A860DC7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1E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1E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llionpoint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nterplaz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sonthehilltx.com/" TargetMode="External"/><Relationship Id="rId5" Type="http://schemas.openxmlformats.org/officeDocument/2006/relationships/hyperlink" Target="http://www.pavilionatsamuels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donavillageseniorliving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Ritsch</dc:creator>
  <cp:keywords/>
  <dc:description/>
  <cp:lastModifiedBy>Margaret Ritsch</cp:lastModifiedBy>
  <cp:revision>9</cp:revision>
  <cp:lastPrinted>2018-07-09T17:34:00Z</cp:lastPrinted>
  <dcterms:created xsi:type="dcterms:W3CDTF">2018-07-09T16:34:00Z</dcterms:created>
  <dcterms:modified xsi:type="dcterms:W3CDTF">2018-10-22T15:32:00Z</dcterms:modified>
</cp:coreProperties>
</file>